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BC" w:rsidRPr="009473EE" w:rsidRDefault="009473EE" w:rsidP="0094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МАТЕРИАЛ</w:t>
      </w:r>
    </w:p>
    <w:p w:rsidR="009473EE" w:rsidRPr="009473EE" w:rsidRDefault="009473EE" w:rsidP="00947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«От молекулы до клетки»</w:t>
      </w:r>
    </w:p>
    <w:p w:rsidR="009473EE" w:rsidRPr="009473EE" w:rsidRDefault="009473EE" w:rsidP="00947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3EE" w:rsidRPr="009473EE" w:rsidRDefault="009473EE" w:rsidP="00947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3EE" w:rsidRPr="009473EE" w:rsidRDefault="009473EE" w:rsidP="00947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>Учебные ресурсы</w:t>
      </w:r>
    </w:p>
    <w:p w:rsidR="009473EE" w:rsidRDefault="009473EE" w:rsidP="009473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</w:p>
    <w:p w:rsidR="009473EE" w:rsidRPr="009473EE" w:rsidRDefault="009473EE" w:rsidP="009473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Мушкамбаров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Н. </w:t>
      </w:r>
      <w:r w:rsidRPr="00947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Молекулярная биология [Текст] : учеб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Н. Н.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Мушкамбаров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изд. 2-е,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. - М. : Мед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агентство </w:t>
      </w:r>
      <w:r w:rsidRPr="00947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</w:p>
    <w:p w:rsidR="009473EE" w:rsidRPr="009473EE" w:rsidRDefault="009473EE" w:rsidP="009473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Э. К. Артемова 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Основы общей и биоорганической химии : учеб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особие / Э. К. Артемова, Е. В. Дмитриев. - М.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КноРус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2011. - 245 с. 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-2011</w:t>
      </w:r>
    </w:p>
    <w:p w:rsidR="009473EE" w:rsidRDefault="009473EE" w:rsidP="009473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О.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Тапбергенов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Медицинская и клиническая биохимия [Текст]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С. О.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Тапбергенов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С.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Тапбергенов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[4-е изд., доп. и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.]. -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Book.-2018</w:t>
      </w:r>
    </w:p>
    <w:p w:rsidR="009473EE" w:rsidRPr="009473EE" w:rsidRDefault="009473EE" w:rsidP="009473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 xml:space="preserve">Cooper M.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>Geofrey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 xml:space="preserve"> </w:t>
      </w:r>
      <w:proofErr w:type="gram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>The</w:t>
      </w:r>
      <w:proofErr w:type="gram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 xml:space="preserve"> Cell: A Molecular Approach // 8-th edition –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>Oxfod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 xml:space="preserve"> Press, 2018-819p.</w:t>
      </w:r>
    </w:p>
    <w:p w:rsid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color w:val="0F1111"/>
          <w:sz w:val="28"/>
          <w:szCs w:val="28"/>
        </w:rPr>
      </w:pP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9473EE" w:rsidRPr="009473EE" w:rsidRDefault="009473EE" w:rsidP="00947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К.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Койчубеков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A.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Айткенова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Букеев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соавт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. б.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Основы медицинской и биологической физики [Текст]: учебник,  -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: ССК, 2017. - 291 с.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Таблица. -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-2017</w:t>
      </w:r>
    </w:p>
    <w:p w:rsidR="009473EE" w:rsidRPr="009473EE" w:rsidRDefault="009473EE" w:rsidP="00947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Ремизов, А. Н. 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Медицинская и биологическая физика [Текст] : [учеб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ля мед. спец. вузов] / А. Н. Ремизов. - М.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Дрофа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-2010</w:t>
      </w:r>
    </w:p>
    <w:p w:rsidR="009473EE" w:rsidRPr="009473EE" w:rsidRDefault="009473EE" w:rsidP="00947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Bruce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Alberts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Dennis Bray Karen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Hopkin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proofErr w:type="gram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proofErr w:type="gram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–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Essential Cell Biology, 4th Edition [text]: textbook.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Hardcover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Garland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2013 - 865 </w:t>
      </w:r>
      <w:proofErr w:type="spellStart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., ISBN0815344546 (ISBN13: 9780815344544)-2013</w:t>
      </w:r>
    </w:p>
    <w:p w:rsidR="009473EE" w:rsidRPr="009473EE" w:rsidRDefault="009473EE" w:rsidP="00947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Ebbing D., Gammon S. D. 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General chemistry. – </w:t>
      </w:r>
      <w:proofErr w:type="spellStart"/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>Cengage</w:t>
      </w:r>
      <w:proofErr w:type="spellEnd"/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Learning.</w:t>
      </w:r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  <w:lang w:val="en-US"/>
        </w:rPr>
        <w:t xml:space="preserve">1th edition (January 1, 2016), - English.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Hardcover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‏</w:t>
      </w:r>
      <w:proofErr w:type="gram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‎ 1152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pages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. ISBN-10: ‎ 1305580346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>-2016</w:t>
      </w:r>
    </w:p>
    <w:p w:rsidR="009473EE" w:rsidRDefault="009473EE" w:rsidP="009473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>Hein M., Pattison S., Arena S.</w:t>
      </w:r>
      <w:proofErr w:type="gramStart"/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>,  Best</w:t>
      </w:r>
      <w:proofErr w:type="gramEnd"/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L. R. </w:t>
      </w: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en-US"/>
        </w:rPr>
        <w:tab/>
        <w:t xml:space="preserve">Introduction to general, organic, and biochemistry.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Publisher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‏</w:t>
      </w:r>
      <w:proofErr w:type="gram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:</w:t>
      </w:r>
      <w:proofErr w:type="gram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‎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Wiley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; 11th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edition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(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January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 xml:space="preserve"> 15, 2014), ‎ 1072 </w:t>
      </w:r>
      <w:proofErr w:type="spellStart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pages</w:t>
      </w:r>
      <w:proofErr w:type="spellEnd"/>
      <w:r w:rsidRPr="009473EE">
        <w:rPr>
          <w:rFonts w:ascii="Times New Roman" w:eastAsia="Times New Roman" w:hAnsi="Times New Roman" w:cs="Times New Roman"/>
          <w:color w:val="0F1111"/>
          <w:sz w:val="28"/>
          <w:szCs w:val="28"/>
          <w:highlight w:val="white"/>
        </w:rPr>
        <w:t>. ISBN-10: ‎ 111841389X</w:t>
      </w:r>
      <w:r w:rsidRPr="009473EE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94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</w:t>
      </w:r>
    </w:p>
    <w:p w:rsidR="009473EE" w:rsidRPr="009473EE" w:rsidRDefault="009473EE" w:rsidP="009473EE">
      <w:p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70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3EE" w:rsidRPr="009473EE" w:rsidRDefault="009473EE" w:rsidP="009473EE">
      <w:pPr>
        <w:pBdr>
          <w:top w:val="nil"/>
          <w:left w:val="nil"/>
          <w:bottom w:val="nil"/>
          <w:right w:val="nil"/>
          <w:between w:val="nil"/>
        </w:pBdr>
        <w:tabs>
          <w:tab w:val="left" w:pos="3030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Электронные ресурсы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OMIM® Online </w:t>
      </w:r>
      <w:proofErr w:type="spell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Mendelian</w:t>
      </w:r>
      <w:proofErr w:type="spell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Inheritance in Man® An Online Catalog of Human Genes and Genetic Disorders https://www.omim.org/  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Cell Biology courses https://ru.khanacademy.org/  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Biology Articles org/ www.biologyonline.com    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Molecular Biology Courses https://www.edx.org/learn/molecular-biology 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BMC Molecular Biology https://bmcmolbiol.biomedcentral.com/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6. Journal of Molecular Biology https://www.journals.elsevier.com/journal-of-molecular-biology  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7. Cell Biology: Introduction – Genetics | </w:t>
      </w:r>
      <w:proofErr w:type="spellStart"/>
      <w:proofErr w:type="gram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Lect</w:t>
      </w:r>
      <w:proofErr w:type="spell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https://www.youtube.com/watch?v=bYpPMzzyZZ4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Electron transport chain https://www.youtube.com/watch?v=LQmTKxI4Wn4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9. Introduction to Apoptosis - </w:t>
      </w:r>
      <w:proofErr w:type="spell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Caspase</w:t>
      </w:r>
      <w:proofErr w:type="spell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Enzymes Part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 https://www.youtube.com/watch?v=MMec_q806kc 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11. Introduction to Apoptosis - </w:t>
      </w:r>
      <w:proofErr w:type="spell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Caspase</w:t>
      </w:r>
      <w:proofErr w:type="spell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Enzymes Part 2 https://www.youtube.com/watch?v=5cXjDFm0Wf8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PheT</w:t>
      </w:r>
      <w:proofErr w:type="spellEnd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Chemistry Interactive Simulations </w:t>
      </w:r>
      <w:hyperlink r:id="rId6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https://phet.colorado.edu/en/simulations/filter?subjects=chemistry&amp;type=html,prototype</w:t>
        </w:r>
      </w:hyperlink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13. </w:t>
      </w:r>
      <w:r w:rsidRPr="009473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BFF"/>
          <w:lang w:val="en-US"/>
        </w:rPr>
        <w:t xml:space="preserve">Search substance, compound or bioassay databases to find chemical information: </w:t>
      </w:r>
      <w:hyperlink r:id="rId7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https://pubchem.ncbi.nlm.nih.gov/</w:t>
        </w:r>
      </w:hyperlink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</w:pPr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14. Khan Academy </w:t>
      </w:r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Chemistry library: </w:t>
      </w:r>
      <w:hyperlink r:id="rId8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en-US"/>
          </w:rPr>
          <w:t>https://www.khanacademy.org/science/chemistry</w:t>
        </w:r>
      </w:hyperlink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</w:pPr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15. Free Science Simulations </w:t>
      </w:r>
      <w:proofErr w:type="spellStart"/>
      <w:r w:rsidRPr="009473EE">
        <w:rPr>
          <w:rFonts w:ascii="Times New Roman" w:eastAsia="Times New Roman" w:hAnsi="Times New Roman" w:cs="Times New Roman"/>
          <w:sz w:val="28"/>
          <w:szCs w:val="28"/>
          <w:lang w:val="en-US"/>
        </w:rPr>
        <w:t>LabXchange</w:t>
      </w:r>
      <w:proofErr w:type="spellEnd"/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: </w:t>
      </w:r>
      <w:hyperlink r:id="rId9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en-US"/>
          </w:rPr>
          <w:t>https://www.labxchange.org/</w:t>
        </w:r>
      </w:hyperlink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 </w:t>
      </w:r>
    </w:p>
    <w:p w:rsidR="009473EE" w:rsidRPr="009473EE" w:rsidRDefault="009473EE" w:rsidP="0094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9473EE">
        <w:rPr>
          <w:rFonts w:ascii="Times New Roman" w:eastAsia="Times New Roman" w:hAnsi="Times New Roman" w:cs="Times New Roman"/>
          <w:color w:val="21242C"/>
          <w:sz w:val="28"/>
          <w:szCs w:val="28"/>
          <w:highlight w:val="white"/>
          <w:lang w:val="en-US"/>
        </w:rPr>
        <w:t xml:space="preserve">16. </w:t>
      </w:r>
      <w:r w:rsidRPr="009473EE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VIRTUAL LAB: </w:t>
      </w:r>
      <w:hyperlink r:id="rId10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en-US"/>
          </w:rPr>
          <w:t>https://chemcollective.org/vlab/vlab.php</w:t>
        </w:r>
      </w:hyperlink>
      <w:r w:rsidRPr="009473EE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</w:p>
    <w:p w:rsidR="009473EE" w:rsidRPr="009473EE" w:rsidRDefault="009473EE" w:rsidP="0094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EE">
        <w:rPr>
          <w:rFonts w:ascii="Times New Roman" w:eastAsia="Times New Roman" w:hAnsi="Times New Roman" w:cs="Times New Roman"/>
          <w:sz w:val="28"/>
          <w:szCs w:val="28"/>
        </w:rPr>
        <w:t>17. Ссылка на литературу</w:t>
      </w:r>
    </w:p>
    <w:p w:rsidR="004F5DBC" w:rsidRPr="009473EE" w:rsidRDefault="009473EE" w:rsidP="009473EE">
      <w:pPr>
        <w:numPr>
          <w:ilvl w:val="0"/>
          <w:numId w:val="1"/>
        </w:numPr>
        <w:spacing w:after="0" w:line="240" w:lineRule="auto"/>
        <w:ind w:left="283" w:hanging="14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F5DBC" w:rsidRPr="009473EE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473EE">
        <w:rPr>
          <w:rFonts w:ascii="Times New Roman" w:eastAsia="Times New Roman" w:hAnsi="Times New Roman" w:cs="Times New Roman"/>
          <w:sz w:val="28"/>
          <w:szCs w:val="28"/>
        </w:rPr>
        <w:t xml:space="preserve">биология:  </w:t>
      </w:r>
      <w:hyperlink r:id="rId11">
        <w:r w:rsidRPr="009473E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https://classroom.google.com/c/NTQ1NjY4OTc4OTUy/m/NTQ1NjY4MjUwNzI0/details</w:t>
        </w:r>
      </w:hyperlink>
      <w:r w:rsidRPr="00947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5DBC" w:rsidRPr="009473EE" w:rsidRDefault="004F5DBC" w:rsidP="0094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5DBC" w:rsidRPr="009473EE" w:rsidSect="004F5DBC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73"/>
    <w:multiLevelType w:val="multilevel"/>
    <w:tmpl w:val="5ABA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2E7"/>
    <w:multiLevelType w:val="multilevel"/>
    <w:tmpl w:val="03648F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DA4D2C"/>
    <w:multiLevelType w:val="multilevel"/>
    <w:tmpl w:val="903E0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1922223"/>
    <w:multiLevelType w:val="multilevel"/>
    <w:tmpl w:val="A822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1EFB"/>
    <w:multiLevelType w:val="multilevel"/>
    <w:tmpl w:val="842051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D1C49"/>
    <w:multiLevelType w:val="multilevel"/>
    <w:tmpl w:val="B73A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11AD8"/>
    <w:multiLevelType w:val="multilevel"/>
    <w:tmpl w:val="C2AE3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5DBC"/>
    <w:rsid w:val="004F5DBC"/>
    <w:rsid w:val="007B1937"/>
    <w:rsid w:val="009473EE"/>
    <w:rsid w:val="00E4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4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20"/>
    <w:next w:val="20"/>
    <w:uiPriority w:val="9"/>
    <w:semiHidden/>
    <w:unhideWhenUsed/>
    <w:qFormat/>
    <w:rsid w:val="001A2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0"/>
    <w:next w:val="20"/>
    <w:uiPriority w:val="9"/>
    <w:semiHidden/>
    <w:unhideWhenUsed/>
    <w:qFormat/>
    <w:rsid w:val="001A2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0"/>
    <w:next w:val="20"/>
    <w:uiPriority w:val="9"/>
    <w:semiHidden/>
    <w:unhideWhenUsed/>
    <w:qFormat/>
    <w:rsid w:val="001A2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0"/>
    <w:next w:val="20"/>
    <w:uiPriority w:val="9"/>
    <w:semiHidden/>
    <w:unhideWhenUsed/>
    <w:qFormat/>
    <w:rsid w:val="001A20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0"/>
    <w:next w:val="20"/>
    <w:uiPriority w:val="9"/>
    <w:semiHidden/>
    <w:unhideWhenUsed/>
    <w:qFormat/>
    <w:rsid w:val="001A2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DBC"/>
  </w:style>
  <w:style w:type="table" w:customStyle="1" w:styleId="TableNormal">
    <w:name w:val="Table Normal"/>
    <w:rsid w:val="004F5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0"/>
    <w:next w:val="20"/>
    <w:uiPriority w:val="10"/>
    <w:qFormat/>
    <w:rsid w:val="001A2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51C56"/>
  </w:style>
  <w:style w:type="table" w:customStyle="1" w:styleId="TableNormal0">
    <w:name w:val="Table Normal"/>
    <w:rsid w:val="00A51C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51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1A2055"/>
  </w:style>
  <w:style w:type="table" w:customStyle="1" w:styleId="TableNormal2">
    <w:name w:val="Table Normal"/>
    <w:rsid w:val="001A2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1A2055"/>
  </w:style>
  <w:style w:type="table" w:customStyle="1" w:styleId="TableNormal3">
    <w:name w:val="Table Normal"/>
    <w:rsid w:val="001A20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6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7">
    <w:name w:val="Hyperlink"/>
    <w:basedOn w:val="a0"/>
    <w:uiPriority w:val="99"/>
    <w:unhideWhenUsed/>
    <w:rsid w:val="00612660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5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AE4178"/>
  </w:style>
  <w:style w:type="paragraph" w:styleId="a8">
    <w:name w:val="Body Text Indent"/>
    <w:basedOn w:val="a"/>
    <w:link w:val="a9"/>
    <w:uiPriority w:val="99"/>
    <w:unhideWhenUsed/>
    <w:rsid w:val="00AE4178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E4178"/>
    <w:rPr>
      <w:rFonts w:ascii="Calibri" w:eastAsia="Calibri" w:hAnsi="Calibri" w:cs="Calibri"/>
      <w:kern w:val="0"/>
    </w:rPr>
  </w:style>
  <w:style w:type="paragraph" w:styleId="aa">
    <w:name w:val="Normal (Web)"/>
    <w:aliases w:val="Обычный (Web)"/>
    <w:basedOn w:val="a"/>
    <w:link w:val="ab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paragraph" w:styleId="af3">
    <w:name w:val="Subtitle"/>
    <w:basedOn w:val="normal"/>
    <w:next w:val="normal"/>
    <w:rsid w:val="004F5DB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rsid w:val="001A205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F5D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rsid w:val="004F5D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chemist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ubchem.ncbi.nlm.nih.gov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en/simulations/filter?subjects=chemistry&amp;type=html,prototype" TargetMode="External"/><Relationship Id="rId11" Type="http://schemas.openxmlformats.org/officeDocument/2006/relationships/hyperlink" Target="https://classroom.google.com/c/NTQ1NjY4OTc4OTUy/m/NTQ1NjY4MjUwNzI0/detai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mcollective.org/vlab/vlab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xchang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265GKdR6f/Jo65lGkaqqVhX6A==">CgMxLjAyCGguZ2pkZ3hzOAByITFTbUdYN0s0V2FvVkFYYXQ0RWVVMkRjX3UyQWotczU5aw==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Дюсенбина Инна</dc:creator>
  <cp:lastModifiedBy>Sulpak</cp:lastModifiedBy>
  <cp:revision>3</cp:revision>
  <dcterms:created xsi:type="dcterms:W3CDTF">2023-10-21T15:11:00Z</dcterms:created>
  <dcterms:modified xsi:type="dcterms:W3CDTF">2023-11-01T14:17:00Z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